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5A" w:rsidRDefault="004F18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CBCKENYAHUB.COM</w:t>
      </w:r>
    </w:p>
    <w:p w:rsidR="00C26065" w:rsidRDefault="00686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GRADE 10               BIOLOGY          TERM 1              MARCH 2026</w:t>
      </w:r>
    </w:p>
    <w:p w:rsidR="00C26065" w:rsidRDefault="00C260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065" w:rsidRDefault="006868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THEORY (90 Marks)</w:t>
      </w:r>
    </w:p>
    <w:p w:rsidR="00C26065" w:rsidRDefault="00686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1: Introduction to Biology &amp; Careers (10 Marks)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 Two main branches of Biology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Botany – study of plants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ii. Zoology – study of </w:t>
      </w:r>
      <w:r>
        <w:rPr>
          <w:rFonts w:ascii="Times New Roman" w:eastAsia="Times New Roman" w:hAnsi="Times New Roman" w:cs="Times New Roman"/>
          <w:sz w:val="24"/>
          <w:szCs w:val="24"/>
        </w:rPr>
        <w:t>animals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options:</w:t>
      </w:r>
    </w:p>
    <w:p w:rsidR="00C26065" w:rsidRDefault="0068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Microbiology – study of microorganisms</w:t>
      </w:r>
    </w:p>
    <w:p w:rsidR="00C26065" w:rsidRDefault="0068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Genetics – study of heredity and genes</w:t>
      </w:r>
    </w:p>
    <w:p w:rsidR="00C26065" w:rsidRDefault="0068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Ecology – study of interactions with environment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b) TWO applications of Biology in everyday life (2 marks each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Medicine – understanding diseases and de</w:t>
      </w:r>
      <w:r>
        <w:rPr>
          <w:rFonts w:ascii="Times New Roman" w:eastAsia="Times New Roman" w:hAnsi="Times New Roman" w:cs="Times New Roman"/>
          <w:sz w:val="24"/>
          <w:szCs w:val="24"/>
        </w:rPr>
        <w:t>veloping treatments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ii. Agriculture – improving crop and livestock productivity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iii. Environmental conservation – preserving biodiversity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Food production – processing and safety of food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options:</w:t>
      </w:r>
    </w:p>
    <w:p w:rsidR="00C26065" w:rsidRDefault="006868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Biotechnology – genetic engineering and cloning</w:t>
      </w:r>
    </w:p>
    <w:p w:rsidR="00C26065" w:rsidRDefault="006868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>ensics – solving crimes using biological evidence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c) Match each field of Biology with a suitable career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5209"/>
      </w:tblGrid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of Biology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Career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Botany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Plant scientist / Agricultural officer / Botanist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Microbiology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Laboratory technician / Microbiologist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Pathologist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Genetics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Geneticist / Research scientist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Ecology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Environmentalist / Conservation officer</w:t>
            </w:r>
          </w:p>
        </w:tc>
      </w:tr>
    </w:tbl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d) TWO factors that should positively influence career choice in Biology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Personal interest and passion for the subject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ii. Availability of </w:t>
      </w:r>
      <w:r>
        <w:rPr>
          <w:rFonts w:ascii="Times New Roman" w:eastAsia="Times New Roman" w:hAnsi="Times New Roman" w:cs="Times New Roman"/>
          <w:sz w:val="24"/>
          <w:szCs w:val="24"/>
        </w:rPr>
        <w:t>career opportunities in the field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options:</w:t>
      </w:r>
    </w:p>
    <w:p w:rsidR="00C26065" w:rsidRDefault="006868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 strengths in science subjects</w:t>
      </w:r>
    </w:p>
    <w:p w:rsidR="00C26065" w:rsidRDefault="006868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Guidance and mentorship from professionals</w:t>
      </w:r>
    </w:p>
    <w:p w:rsidR="00C26065" w:rsidRDefault="006868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Desire to contribute to society / environment</w:t>
      </w:r>
    </w:p>
    <w:p w:rsidR="00C26065" w:rsidRDefault="00686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2: Biodiversity &amp; Specimen Collection (15 Marks)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a) Apparatus used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collect small animal specimens (2 marks)</w:t>
      </w:r>
    </w:p>
    <w:p w:rsidR="00C26065" w:rsidRDefault="006868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S: Sweep net / Insect net</w:t>
      </w:r>
    </w:p>
    <w:p w:rsidR="00C26065" w:rsidRDefault="006868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T: Pitfall trap / Jar / Container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b) TWO other apparatus used to collect small animals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Beating tray / beating sheet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ii. Hand lens / magnifying glass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options:</w:t>
      </w:r>
    </w:p>
    <w:p w:rsidR="00C26065" w:rsidRDefault="006868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Aspirator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pooter</w:t>
      </w:r>
      <w:proofErr w:type="spellEnd"/>
    </w:p>
    <w:p w:rsidR="00C26065" w:rsidRDefault="006868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Forceps / tweezers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c) THREE steps for preparing a plant specimen for a herbarium (3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Collect the plant carefully, including roots, stems, leaves, flowers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ii. Press the plant between sheets of newspaper / blotting paper to flatten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iii. Dry t</w:t>
      </w:r>
      <w:r>
        <w:rPr>
          <w:rFonts w:ascii="Times New Roman" w:eastAsia="Times New Roman" w:hAnsi="Times New Roman" w:cs="Times New Roman"/>
          <w:sz w:val="24"/>
          <w:szCs w:val="24"/>
        </w:rPr>
        <w:t>he specimen and mount it on herbarium sheets with labels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d) THREE reasons why specimen collection and preservation are important (3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For reference and study in future research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ii. To identify and classify species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iii. To study biodiversity and mon</w:t>
      </w:r>
      <w:r>
        <w:rPr>
          <w:rFonts w:ascii="Times New Roman" w:eastAsia="Times New Roman" w:hAnsi="Times New Roman" w:cs="Times New Roman"/>
          <w:sz w:val="24"/>
          <w:szCs w:val="24"/>
        </w:rPr>
        <w:t>itor environmental changes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options:</w:t>
      </w:r>
    </w:p>
    <w:p w:rsidR="00C26065" w:rsidRDefault="006868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teach students in biology lessons</w:t>
      </w:r>
    </w:p>
    <w:p w:rsidR="00C26065" w:rsidRDefault="006868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maintain genetic records of species</w:t>
      </w:r>
    </w:p>
    <w:p w:rsidR="00C26065" w:rsidRDefault="00686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3: Microscope &amp; Cell Structure (20 Marks)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 Use of microscope parts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6"/>
        <w:gridCol w:w="4768"/>
      </w:tblGrid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of Microscope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Eyepiece lens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Magnifies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specimen / view image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Objective lens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Further magnifies specimen at different powers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Diaphragm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Controls the amount of light passing through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Coarse adjustment knob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Brings specimen into general focus</w:t>
            </w:r>
          </w:p>
        </w:tc>
      </w:tr>
    </w:tbl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b) THREE differences between light and electron mic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roscope (6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2"/>
        <w:gridCol w:w="4122"/>
      </w:tblGrid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Light Microscope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Electron Microscope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Uses light to view specimen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Uses electrons to view specimen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Lower magnification (up to 1000x)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Higher magnification (up to 1,000,000x)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 view living specimens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 only view dead specimens</w:t>
            </w:r>
          </w:p>
        </w:tc>
      </w:tr>
    </w:tbl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c) Cell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organelles labelled A, B, C, D (4 marks)</w:t>
      </w:r>
    </w:p>
    <w:p w:rsidR="00C26065" w:rsidRDefault="006868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A: Mitochondrion</w:t>
      </w:r>
    </w:p>
    <w:p w:rsidR="00C26065" w:rsidRDefault="006868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B: Golgi bodies</w:t>
      </w:r>
    </w:p>
    <w:p w:rsidR="00C26065" w:rsidRDefault="006868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C: Nucleus</w:t>
      </w:r>
    </w:p>
    <w:p w:rsidR="00C26065" w:rsidRDefault="006868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D: Endoplasmic Reticulum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d) Function of organelles (2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4748"/>
      </w:tblGrid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Cell Organelle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Cytoplasm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Site of chemical reactions / supports organelles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Smooth endoplasmic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reticulum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Synthesizes lipids / transports materials</w:t>
            </w:r>
          </w:p>
        </w:tc>
      </w:tr>
    </w:tbl>
    <w:p w:rsidR="00C26065" w:rsidRDefault="00686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4: Cell Specialization &amp; Adaptation (18 Marks)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 FOUR differences between plant and animal cells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9"/>
        <w:gridCol w:w="2635"/>
      </w:tblGrid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Plant cell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Animal cell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 cell wall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cell wall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 chloroplasts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chloroplasts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Large central vacuole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Small or no vacuole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Fixed rectangular shape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Irregular / rounded shape</w:t>
            </w:r>
          </w:p>
        </w:tc>
      </w:tr>
    </w:tbl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Specialised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cells for functions (6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9"/>
        <w:gridCol w:w="3502"/>
      </w:tblGrid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Specialised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Cell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Transports oxygen in the body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 blood cell / erythrocyte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Absorbs water and mineral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salts from soil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Root hair cell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Transmits electrical impulses in the body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Nerve cell / neuron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Carries out photosynthesis efficiently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Palisade mesophyll cell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Controls opening and closing of stomata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Guard cell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Enables movement by contraction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Muscle cell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skeletal muscle fiber</w:t>
            </w:r>
          </w:p>
        </w:tc>
      </w:tr>
    </w:tbl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c) Adaptations</w:t>
      </w:r>
    </w:p>
    <w:p w:rsidR="00C26065" w:rsidRDefault="006868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Root hair cell: Long projection increases surface area; thin cell wall for easy absorption</w:t>
      </w:r>
    </w:p>
    <w:p w:rsidR="00C26065" w:rsidRDefault="006868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ii) Red blood cell: Biconcave shape for increased surface area; lacks nucleus for more space to carry oxygen</w:t>
      </w:r>
    </w:p>
    <w:p w:rsidR="00C26065" w:rsidRDefault="00686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5: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Chemicals of Life &amp; Enzymes (9 Marks)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 TWO classes of chemicals of life found in cells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Carbohydrates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ii. Proteins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options:</w:t>
      </w:r>
    </w:p>
    <w:p w:rsidR="00C26065" w:rsidRDefault="006868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Lipids / fats</w:t>
      </w:r>
    </w:p>
    <w:p w:rsidR="00C26065" w:rsidRDefault="006868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Nucleic acids (DNA, RNA)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b) Test for food substances (3 marks)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Starch: Add iodine solution – </w:t>
      </w:r>
      <w:r>
        <w:rPr>
          <w:rFonts w:ascii="Times New Roman" w:eastAsia="Times New Roman" w:hAnsi="Times New Roman" w:cs="Times New Roman"/>
          <w:sz w:val="24"/>
          <w:szCs w:val="24"/>
        </w:rPr>
        <w:t>turns blue-black if starch present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ii) Proteins: Biuret test – purple/lilac color indicates protein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iii) Lipids: Sudan III stain / grease spot test – red-stained oil layer or translucent spot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c) TWO factors that affect enzyme activity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Temperat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ii.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Other options:</w:t>
      </w:r>
    </w:p>
    <w:p w:rsidR="00C26065" w:rsidRDefault="006868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Substrate concentration</w:t>
      </w:r>
    </w:p>
    <w:p w:rsidR="00C26065" w:rsidRDefault="006868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Presence of inhibitors</w:t>
      </w:r>
    </w:p>
    <w:p w:rsidR="00C26065" w:rsidRDefault="00686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6: Enzymes &amp; Importance of Water (8 Marks)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 Define enzyme (2 marks)</w:t>
      </w:r>
    </w:p>
    <w:p w:rsidR="00C26065" w:rsidRDefault="006868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Enzyme is a biological catalyst that speeds up chemical reactions in living organisms without being 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b) TWO roles of enzymes in living cells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Break down large molecules into smaller molecules (catabolic reactions)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ii. Help build complex molecules from simpler ones (anabolic reactions)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c) TWO importance of water in cells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Solven</w:t>
      </w:r>
      <w:r>
        <w:rPr>
          <w:rFonts w:ascii="Times New Roman" w:eastAsia="Times New Roman" w:hAnsi="Times New Roman" w:cs="Times New Roman"/>
          <w:sz w:val="24"/>
          <w:szCs w:val="24"/>
        </w:rPr>
        <w:t>t for biochemical reactions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ii. Helps in transport of substances within cells</w:t>
      </w:r>
    </w:p>
    <w:p w:rsidR="00C26065" w:rsidRDefault="00686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7: Digestive &amp; Cellular Enzymes (6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2"/>
        <w:gridCol w:w="2336"/>
      </w:tblGrid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 of Enzyme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Enzyme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Breaks down hydrogen peroxide into water and oxygen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Catalase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Breaks down starch into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maltose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Amylase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Breaks down proteins into amino acids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Protease / Pepsin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Breaks down fats into glycerol and fatty acids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Lipase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Breaks down lactose into glucose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galactose</w:t>
            </w:r>
            <w:proofErr w:type="spellEnd"/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Lactase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Breaks down RNA into nucleotides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Ribonuclease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RNase</w:t>
            </w:r>
            <w:proofErr w:type="spellEnd"/>
          </w:p>
        </w:tc>
      </w:tr>
    </w:tbl>
    <w:p w:rsidR="00C26065" w:rsidRDefault="00686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8: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Catalase Enzyme Experiment (11 Marks)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a) Gas produced in test tube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 mark)</w:t>
      </w:r>
    </w:p>
    <w:p w:rsidR="00C26065" w:rsidRDefault="006868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Oxygen (O₂)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b) Enzyme present in liver tissue (1 mark)</w:t>
      </w:r>
    </w:p>
    <w:p w:rsidR="00C26065" w:rsidRDefault="006868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Catalase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c) Explain why bubbles observed in A but not B (2 marks)</w:t>
      </w:r>
    </w:p>
    <w:p w:rsidR="00C26065" w:rsidRDefault="006868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Fresh liver contains active catalase which breaks down </w:t>
      </w:r>
      <w:r>
        <w:rPr>
          <w:rFonts w:ascii="Times New Roman" w:eastAsia="Times New Roman" w:hAnsi="Times New Roman" w:cs="Times New Roman"/>
          <w:sz w:val="24"/>
          <w:szCs w:val="24"/>
        </w:rPr>
        <w:t>H₂O₂ to water and oxygen, producing bubbles.</w:t>
      </w:r>
    </w:p>
    <w:p w:rsidR="00C26065" w:rsidRDefault="006868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Boiled liver has denatured enzyme, so no reaction occurs and no bubbles are formed.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d) TWO conclusions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Catalase enzyme breaks down hydrogen peroxide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ii. Heat denatures enzymes and stops their activi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e) TWO precautions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Use equal amounts of liver in each test tube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ii. Ensure hydrogen peroxide concentration is the same</w:t>
      </w:r>
    </w:p>
    <w:p w:rsidR="00C26065" w:rsidRDefault="006868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Question 9: Photosynthesis (13 Marks)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 TWO structural features of chloroplast related to its function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Thyl</w:t>
      </w:r>
      <w:r>
        <w:rPr>
          <w:rFonts w:ascii="Times New Roman" w:eastAsia="Times New Roman" w:hAnsi="Times New Roman" w:cs="Times New Roman"/>
          <w:sz w:val="24"/>
          <w:szCs w:val="24"/>
        </w:rPr>
        <w:t>akoid membranes – contain chlorophyll for light absorption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site of dark reactions / enzyme reactions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b) Part of chloroplast where light stage occurs (1 mark)</w:t>
      </w:r>
    </w:p>
    <w:p w:rsidR="00C26065" w:rsidRDefault="006868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Thylakoid / grana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c) How dark stage depends on light stage (2 marks)</w:t>
      </w:r>
    </w:p>
    <w:p w:rsidR="00C26065" w:rsidRDefault="006868D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Dark stage (Calv</w:t>
      </w:r>
      <w:r>
        <w:rPr>
          <w:rFonts w:ascii="Times New Roman" w:eastAsia="Times New Roman" w:hAnsi="Times New Roman" w:cs="Times New Roman"/>
          <w:sz w:val="24"/>
          <w:szCs w:val="24"/>
        </w:rPr>
        <w:t>in cycle) requires ATP and NADPH produced in the light stage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d) TWO importance of photosynthesis in nature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Produces oxygen for respiration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ii. Produces food (glucose) for all organisms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e) Differentiate light and dark stage (2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2"/>
        <w:gridCol w:w="4363"/>
      </w:tblGrid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Light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Dark stage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Requires light energy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Does not require light</w:t>
            </w:r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Occurs in thylakoids / grana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Occurs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stroma</w:t>
            </w:r>
            <w:proofErr w:type="spellEnd"/>
          </w:p>
        </w:tc>
      </w:tr>
      <w:tr w:rsidR="00C26065"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Produces ATP and NADPH</w:t>
            </w:r>
          </w:p>
        </w:tc>
        <w:tc>
          <w:tcPr>
            <w:tcW w:w="0" w:type="auto"/>
          </w:tcPr>
          <w:p w:rsidR="00C26065" w:rsidRDefault="0068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Uses ATP and NADPH to produce glucose</w:t>
            </w:r>
          </w:p>
        </w:tc>
      </w:tr>
    </w:tbl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f) TWO factors affecting rate of photosynthesis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Light intensity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ii. </w:t>
      </w:r>
      <w:r>
        <w:rPr>
          <w:rFonts w:ascii="Times New Roman" w:eastAsia="Times New Roman" w:hAnsi="Times New Roman" w:cs="Times New Roman"/>
          <w:sz w:val="24"/>
          <w:szCs w:val="24"/>
        </w:rPr>
        <w:t>Carbon dioxide concentration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options:</w:t>
      </w:r>
    </w:p>
    <w:p w:rsidR="00C26065" w:rsidRDefault="006868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Temperature</w:t>
      </w:r>
    </w:p>
    <w:p w:rsidR="00C26065" w:rsidRDefault="006868D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Water availability</w:t>
      </w:r>
    </w:p>
    <w:p w:rsidR="00C26065" w:rsidRDefault="00686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g) Word equation for photosynthesis (2 marks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Carbon dioxide + Water → Glucose + Oxygen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CO₂ + H₂O → C₆H₁₂O₆ + O₂</w:t>
      </w:r>
    </w:p>
    <w:p w:rsidR="00C26065" w:rsidRDefault="00C26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065" w:rsidRDefault="00C26065">
      <w:pPr>
        <w:jc w:val="center"/>
        <w:rPr>
          <w:rFonts w:ascii="Lucida Calligraphy" w:hAnsi="Lucida Calligraphy"/>
          <w:b/>
        </w:rPr>
      </w:pPr>
    </w:p>
    <w:sectPr w:rsidR="00C26065">
      <w:headerReference w:type="default" r:id="rId7"/>
      <w:footerReference w:type="default" r:id="rId8"/>
      <w:type w:val="continuous"/>
      <w:pgSz w:w="12240" w:h="15840"/>
      <w:pgMar w:top="142" w:right="191" w:bottom="284" w:left="2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8D8" w:rsidRDefault="006868D8">
      <w:pPr>
        <w:spacing w:line="240" w:lineRule="auto"/>
      </w:pPr>
      <w:r>
        <w:separator/>
      </w:r>
    </w:p>
  </w:endnote>
  <w:endnote w:type="continuationSeparator" w:id="0">
    <w:p w:rsidR="006868D8" w:rsidRDefault="00686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065" w:rsidRDefault="006868D8">
    <w:pPr>
      <w:pStyle w:val="Footer"/>
      <w:jc w:val="center"/>
    </w:pPr>
    <w:r>
      <w:rPr>
        <w:rFonts w:ascii="Playbill" w:hAnsi="Playbill"/>
        <w:color w:val="FFC000"/>
        <w:sz w:val="28"/>
      </w:rPr>
      <w:t xml:space="preserve">      </w:t>
    </w:r>
  </w:p>
  <w:p w:rsidR="00C26065" w:rsidRDefault="00C26065">
    <w:pPr>
      <w:pStyle w:val="Footer"/>
      <w:jc w:val="center"/>
      <w:rPr>
        <w:rFonts w:ascii="Playbill" w:hAnsi="Playbill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8D8" w:rsidRDefault="006868D8">
      <w:pPr>
        <w:spacing w:after="0"/>
      </w:pPr>
      <w:r>
        <w:separator/>
      </w:r>
    </w:p>
  </w:footnote>
  <w:footnote w:type="continuationSeparator" w:id="0">
    <w:p w:rsidR="006868D8" w:rsidRDefault="006868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065" w:rsidRDefault="00C26065">
    <w:pPr>
      <w:pStyle w:val="Header"/>
    </w:pPr>
  </w:p>
  <w:p w:rsidR="00C26065" w:rsidRDefault="00C260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14FD"/>
    <w:multiLevelType w:val="multilevel"/>
    <w:tmpl w:val="017C14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65B62"/>
    <w:multiLevelType w:val="multilevel"/>
    <w:tmpl w:val="0A365B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A65C5"/>
    <w:multiLevelType w:val="multilevel"/>
    <w:tmpl w:val="0BDA65C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E148E"/>
    <w:multiLevelType w:val="multilevel"/>
    <w:tmpl w:val="2B8E14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36DBB"/>
    <w:multiLevelType w:val="multilevel"/>
    <w:tmpl w:val="37236D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AB56EE"/>
    <w:multiLevelType w:val="multilevel"/>
    <w:tmpl w:val="37AB56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50C40"/>
    <w:multiLevelType w:val="multilevel"/>
    <w:tmpl w:val="41050C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C6857"/>
    <w:multiLevelType w:val="multilevel"/>
    <w:tmpl w:val="418C685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025BB"/>
    <w:multiLevelType w:val="multilevel"/>
    <w:tmpl w:val="4AA025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004840"/>
    <w:multiLevelType w:val="multilevel"/>
    <w:tmpl w:val="4D0048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8D4F56"/>
    <w:multiLevelType w:val="multilevel"/>
    <w:tmpl w:val="5C8D4F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410A27"/>
    <w:multiLevelType w:val="multilevel"/>
    <w:tmpl w:val="5F410A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832957"/>
    <w:multiLevelType w:val="multilevel"/>
    <w:tmpl w:val="7083295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A62B33"/>
    <w:multiLevelType w:val="multilevel"/>
    <w:tmpl w:val="71A62B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7A42B7"/>
    <w:multiLevelType w:val="multilevel"/>
    <w:tmpl w:val="747A4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7E480B"/>
    <w:multiLevelType w:val="multilevel"/>
    <w:tmpl w:val="747E48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14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  <w:num w:numId="12">
    <w:abstractNumId w:val="5"/>
  </w:num>
  <w:num w:numId="13">
    <w:abstractNumId w:val="15"/>
  </w:num>
  <w:num w:numId="14">
    <w:abstractNumId w:val="11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C7"/>
    <w:rsid w:val="000227F0"/>
    <w:rsid w:val="00065093"/>
    <w:rsid w:val="000C02DD"/>
    <w:rsid w:val="00106EB5"/>
    <w:rsid w:val="001A5089"/>
    <w:rsid w:val="001C56CB"/>
    <w:rsid w:val="00254B97"/>
    <w:rsid w:val="00262263"/>
    <w:rsid w:val="00262D10"/>
    <w:rsid w:val="002858FF"/>
    <w:rsid w:val="00285BC5"/>
    <w:rsid w:val="00313892"/>
    <w:rsid w:val="00316C5B"/>
    <w:rsid w:val="00321D1D"/>
    <w:rsid w:val="00360FF1"/>
    <w:rsid w:val="00371E9D"/>
    <w:rsid w:val="003A5E41"/>
    <w:rsid w:val="004214CB"/>
    <w:rsid w:val="00425417"/>
    <w:rsid w:val="00425561"/>
    <w:rsid w:val="00467597"/>
    <w:rsid w:val="004F0084"/>
    <w:rsid w:val="004F185A"/>
    <w:rsid w:val="00547C07"/>
    <w:rsid w:val="00564106"/>
    <w:rsid w:val="0057516C"/>
    <w:rsid w:val="0058310B"/>
    <w:rsid w:val="005A0B28"/>
    <w:rsid w:val="005A5386"/>
    <w:rsid w:val="006052E0"/>
    <w:rsid w:val="00642F36"/>
    <w:rsid w:val="00665DD6"/>
    <w:rsid w:val="0067793D"/>
    <w:rsid w:val="006868D8"/>
    <w:rsid w:val="006A34FD"/>
    <w:rsid w:val="006B28E0"/>
    <w:rsid w:val="006B662A"/>
    <w:rsid w:val="006D0E73"/>
    <w:rsid w:val="006F7D21"/>
    <w:rsid w:val="00744012"/>
    <w:rsid w:val="00762585"/>
    <w:rsid w:val="00767879"/>
    <w:rsid w:val="00774962"/>
    <w:rsid w:val="00787DFD"/>
    <w:rsid w:val="007C521F"/>
    <w:rsid w:val="007D1E57"/>
    <w:rsid w:val="007D36F3"/>
    <w:rsid w:val="00867B18"/>
    <w:rsid w:val="0097212D"/>
    <w:rsid w:val="00983F2E"/>
    <w:rsid w:val="009E58D0"/>
    <w:rsid w:val="00A41CC7"/>
    <w:rsid w:val="00A617D9"/>
    <w:rsid w:val="00A81D20"/>
    <w:rsid w:val="00AF64B0"/>
    <w:rsid w:val="00B22511"/>
    <w:rsid w:val="00B44181"/>
    <w:rsid w:val="00B453F1"/>
    <w:rsid w:val="00B72E17"/>
    <w:rsid w:val="00B75156"/>
    <w:rsid w:val="00B828CE"/>
    <w:rsid w:val="00B9615A"/>
    <w:rsid w:val="00BB7153"/>
    <w:rsid w:val="00C26065"/>
    <w:rsid w:val="00C27C2B"/>
    <w:rsid w:val="00CA7960"/>
    <w:rsid w:val="00CC0AF1"/>
    <w:rsid w:val="00CD4739"/>
    <w:rsid w:val="00CD58F9"/>
    <w:rsid w:val="00D441B3"/>
    <w:rsid w:val="00D71583"/>
    <w:rsid w:val="00D73714"/>
    <w:rsid w:val="00D77ABA"/>
    <w:rsid w:val="00DA7EA2"/>
    <w:rsid w:val="00DB3FC5"/>
    <w:rsid w:val="00DB4674"/>
    <w:rsid w:val="00DD1053"/>
    <w:rsid w:val="00E421B6"/>
    <w:rsid w:val="00EC26C2"/>
    <w:rsid w:val="00EF42CD"/>
    <w:rsid w:val="00EF5C3A"/>
    <w:rsid w:val="00F12145"/>
    <w:rsid w:val="00F87CEA"/>
    <w:rsid w:val="00FC45EA"/>
    <w:rsid w:val="00FC7B75"/>
    <w:rsid w:val="00FF0220"/>
    <w:rsid w:val="53F9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89EBD-2059-447D-B687-0C52CD5D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TMLCode">
    <w:name w:val="HTML Code"/>
    <w:basedOn w:val="DefaultParagraphFont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FirstParagraph">
    <w:name w:val="First Paragraph"/>
    <w:basedOn w:val="BodyText"/>
    <w:next w:val="BodyText"/>
    <w:qFormat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DefaultParagraphFont"/>
    <w:qFormat/>
  </w:style>
  <w:style w:type="character" w:customStyle="1" w:styleId="hljs-attr">
    <w:name w:val="hljs-attr"/>
    <w:basedOn w:val="DefaultParagraphFont"/>
  </w:style>
  <w:style w:type="character" w:customStyle="1" w:styleId="hljs-number">
    <w:name w:val="hljs-number"/>
    <w:basedOn w:val="DefaultParagraphFont"/>
  </w:style>
  <w:style w:type="character" w:customStyle="1" w:styleId="katex-mathml">
    <w:name w:val="katex-mathml"/>
    <w:basedOn w:val="DefaultParagraphFont"/>
  </w:style>
  <w:style w:type="character" w:customStyle="1" w:styleId="mord">
    <w:name w:val="mord"/>
    <w:basedOn w:val="DefaultParagraphFont"/>
    <w:qFormat/>
  </w:style>
  <w:style w:type="character" w:customStyle="1" w:styleId="mbin">
    <w:name w:val="mbin"/>
    <w:basedOn w:val="DefaultParagraphFont"/>
    <w:qFormat/>
  </w:style>
  <w:style w:type="character" w:customStyle="1" w:styleId="mrel">
    <w:name w:val="mrel"/>
    <w:basedOn w:val="DefaultParagraphFont"/>
    <w:qFormat/>
  </w:style>
  <w:style w:type="character" w:customStyle="1" w:styleId="vlist-s">
    <w:name w:val="vlist-s"/>
    <w:basedOn w:val="DefaultParagraphFont"/>
    <w:qFormat/>
  </w:style>
  <w:style w:type="character" w:customStyle="1" w:styleId="min-w-0">
    <w:name w:val="min-w-0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-xs">
    <w:name w:val="text-xs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Microsoft account</cp:lastModifiedBy>
  <cp:revision>2</cp:revision>
  <cp:lastPrinted>2026-02-24T11:59:00Z</cp:lastPrinted>
  <dcterms:created xsi:type="dcterms:W3CDTF">2026-04-02T17:56:00Z</dcterms:created>
  <dcterms:modified xsi:type="dcterms:W3CDTF">2026-04-02T17:56:00Z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32581A812438414CAF8B0674781789BE_12</vt:lpwstr>
  </property>
</Properties>
</file>